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50" w:rsidRPr="00992B55" w:rsidRDefault="00876769" w:rsidP="00FF0850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 xml:space="preserve">ՏԵԽՆԻԿԱԿԱՆ ԲՆՈՒԹԱԳԻՐ </w:t>
      </w:r>
    </w:p>
    <w:p w:rsidR="00FF0850" w:rsidRPr="00992B55" w:rsidRDefault="00876769" w:rsidP="008F6A20">
      <w:pPr>
        <w:ind w:left="810"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992B55">
        <w:rPr>
          <w:rFonts w:ascii="GHEA Grapalat" w:hAnsi="GHEA Grapalat" w:cs="Times Armenian"/>
          <w:b/>
          <w:sz w:val="24"/>
          <w:lang w:val="hy-AM"/>
        </w:rPr>
        <w:t>ՀՀ</w:t>
      </w:r>
      <w:r w:rsidR="00C47893">
        <w:rPr>
          <w:rFonts w:ascii="GHEA Grapalat" w:hAnsi="GHEA Grapalat" w:cs="Times Armenian"/>
          <w:b/>
          <w:sz w:val="24"/>
          <w:lang w:val="hy-AM"/>
        </w:rPr>
        <w:t xml:space="preserve"> ՍՅՈՒՆԻՔԻ</w:t>
      </w:r>
      <w:r w:rsidR="00992B55">
        <w:rPr>
          <w:rFonts w:ascii="Cambria Math" w:hAnsi="Cambria Math" w:cs="Times Armenian"/>
          <w:b/>
          <w:sz w:val="24"/>
          <w:lang w:val="hy-AM"/>
        </w:rPr>
        <w:t xml:space="preserve">  </w:t>
      </w:r>
      <w:r w:rsidRPr="00992B55">
        <w:rPr>
          <w:rFonts w:ascii="GHEA Grapalat" w:hAnsi="GHEA Grapalat" w:cs="Times Armenian"/>
          <w:b/>
          <w:sz w:val="24"/>
          <w:lang w:val="hy-AM"/>
        </w:rPr>
        <w:t>ՄԱՐԶ</w:t>
      </w:r>
      <w:r w:rsidR="003F18BF">
        <w:rPr>
          <w:rFonts w:ascii="GHEA Grapalat" w:hAnsi="GHEA Grapalat" w:cs="Times Armenian"/>
          <w:b/>
          <w:sz w:val="24"/>
          <w:lang w:val="hy-AM"/>
        </w:rPr>
        <w:t>Ի</w:t>
      </w:r>
      <w:r w:rsidR="00AF4DD8">
        <w:rPr>
          <w:rFonts w:ascii="GHEA Grapalat" w:hAnsi="GHEA Grapalat" w:cs="Times Armenian"/>
          <w:b/>
          <w:sz w:val="24"/>
          <w:lang w:val="hy-AM"/>
        </w:rPr>
        <w:t>,</w:t>
      </w:r>
      <w:r w:rsidR="003F18BF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C47893">
        <w:rPr>
          <w:rFonts w:ascii="GHEA Grapalat" w:hAnsi="GHEA Grapalat" w:cs="Times Armenian"/>
          <w:b/>
          <w:sz w:val="24"/>
          <w:lang w:val="hy-AM"/>
        </w:rPr>
        <w:t>ՍԻՍԻԱՆ</w:t>
      </w:r>
      <w:r w:rsidR="00FA5767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b/>
          <w:sz w:val="24"/>
          <w:lang w:val="hy-AM"/>
        </w:rPr>
        <w:t>ՀԱՄԱՅՆՔ</w:t>
      </w:r>
      <w:r w:rsidR="00AF4DD8">
        <w:rPr>
          <w:rFonts w:ascii="GHEA Grapalat" w:hAnsi="GHEA Grapalat" w:cs="Times Armenian"/>
          <w:b/>
          <w:sz w:val="24"/>
          <w:lang w:val="hy-AM"/>
        </w:rPr>
        <w:t>Ի ԱՆԳԵՂԱԿՈԹ ԲՆԱԿԱՎԱՅՐՈՒՄ</w:t>
      </w:r>
      <w:r w:rsidRPr="00992B55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C47893">
        <w:rPr>
          <w:rFonts w:ascii="GHEA Grapalat" w:hAnsi="GHEA Grapalat" w:cs="Times Armenian"/>
          <w:b/>
          <w:sz w:val="24"/>
          <w:lang w:val="hy-AM"/>
        </w:rPr>
        <w:t>300</w:t>
      </w:r>
      <w:r w:rsidRPr="00992B55">
        <w:rPr>
          <w:rFonts w:ascii="GHEA Grapalat" w:hAnsi="GHEA Grapalat" w:cs="Times Armenian"/>
          <w:b/>
          <w:sz w:val="24"/>
          <w:lang w:val="hy-AM"/>
        </w:rPr>
        <w:t xml:space="preserve"> ՏԵՂ/ՀԶՈՐՈՒԹՅԱՄԲ </w:t>
      </w:r>
      <w:r w:rsidR="001709F3" w:rsidRPr="001709F3">
        <w:rPr>
          <w:rFonts w:ascii="GHEA Grapalat" w:hAnsi="GHEA Grapalat" w:cs="Times Armenian"/>
          <w:b/>
          <w:sz w:val="24"/>
          <w:lang w:val="hy-AM"/>
        </w:rPr>
        <w:t>ԴՊՐՈՑԻ</w:t>
      </w:r>
      <w:r w:rsidR="00A3358D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b/>
          <w:sz w:val="24"/>
          <w:lang w:val="hy-AM"/>
        </w:rPr>
        <w:t>ԿԱՌՈՒՑՄԱՆ ԱՇԽԱՏԱՆՔՆԵՐԻ</w:t>
      </w:r>
    </w:p>
    <w:p w:rsidR="005C4365" w:rsidRPr="00876769" w:rsidRDefault="00E900FB" w:rsidP="008F6A20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:rsidR="00876769" w:rsidRPr="008F6A20" w:rsidRDefault="00876769" w:rsidP="00FF0850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5C4365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Ծրագիրն իրականացվում է թվով 300 դպրոցների (կրթահամալիր) կառուցման, </w:t>
      </w:r>
      <w:r w:rsidR="007C21D3">
        <w:rPr>
          <w:rFonts w:ascii="GHEA Grapalat" w:hAnsi="GHEA Grapalat" w:cs="Times Armenian"/>
          <w:sz w:val="24"/>
          <w:lang w:val="hy-AM"/>
        </w:rPr>
        <w:t>վերակառուցմ</w:t>
      </w:r>
      <w:r w:rsidRPr="00992B55">
        <w:rPr>
          <w:rFonts w:ascii="GHEA Grapalat" w:hAnsi="GHEA Grapalat" w:cs="Times Armenian"/>
          <w:sz w:val="24"/>
          <w:lang w:val="hy-AM"/>
        </w:rPr>
        <w:t>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:rsidR="005C4365" w:rsidRPr="00992B55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Նախատեսվում է կառուցել</w:t>
      </w:r>
      <w:r w:rsidR="003F18BF">
        <w:rPr>
          <w:rFonts w:ascii="GHEA Grapalat" w:hAnsi="GHEA Grapalat" w:cs="Times Armenian"/>
          <w:sz w:val="24"/>
          <w:lang w:val="hy-AM"/>
        </w:rPr>
        <w:t xml:space="preserve"> </w:t>
      </w:r>
      <w:r w:rsidR="00312188">
        <w:rPr>
          <w:rFonts w:ascii="GHEA Grapalat" w:hAnsi="GHEA Grapalat" w:cs="Times Armenian"/>
          <w:sz w:val="24"/>
          <w:lang w:val="hy-AM"/>
        </w:rPr>
        <w:t>300</w:t>
      </w:r>
      <w:r w:rsidR="003F18BF">
        <w:rPr>
          <w:rFonts w:ascii="Cambria Math" w:hAnsi="Cambria Math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 xml:space="preserve">տեղ/հզորությամբ </w:t>
      </w:r>
      <w:r w:rsidR="001709F3" w:rsidRPr="00992B55">
        <w:rPr>
          <w:rFonts w:ascii="GHEA Grapalat" w:hAnsi="GHEA Grapalat" w:cs="Times Armenian"/>
          <w:sz w:val="24"/>
          <w:lang w:val="hy-AM"/>
        </w:rPr>
        <w:t>դպրոց</w:t>
      </w:r>
      <w:bookmarkStart w:id="0" w:name="_GoBack"/>
      <w:bookmarkEnd w:id="0"/>
      <w:r w:rsidRPr="00992B55">
        <w:rPr>
          <w:rFonts w:ascii="GHEA Grapalat" w:hAnsi="GHEA Grapalat" w:cs="Times Armenian"/>
          <w:sz w:val="24"/>
          <w:lang w:val="hy-AM"/>
        </w:rPr>
        <w:t xml:space="preserve"> տիպարային նախագծի հիման վրա տեղակապման միջոցով։</w:t>
      </w:r>
    </w:p>
    <w:p w:rsidR="005C4365" w:rsidRPr="00D73FB1" w:rsidRDefault="005C4365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C47893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/ՀՀ քաղաքաշինության կոմիտեին/ և շինարարության իրականացման ամբողջ ընթացքում պետք է ներկայացնի համապատասխան հաշվետվություններ</w:t>
      </w:r>
      <w:r w:rsidR="008545F3" w:rsidRPr="00C47893">
        <w:rPr>
          <w:rFonts w:ascii="GHEA Grapalat" w:hAnsi="GHEA Grapalat" w:cs="Times Armenian"/>
          <w:sz w:val="24"/>
          <w:lang w:val="hy-AM"/>
        </w:rPr>
        <w:t>՝</w:t>
      </w:r>
      <w:r w:rsidR="00665C81" w:rsidRPr="00C47893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C47893">
        <w:rPr>
          <w:rFonts w:ascii="GHEA Grapalat" w:hAnsi="GHEA Grapalat" w:cs="Times Armenian"/>
          <w:sz w:val="24"/>
          <w:lang w:val="hy-AM"/>
        </w:rPr>
        <w:t>,</w:t>
      </w:r>
      <w:r w:rsidR="00665C81" w:rsidRPr="00C47893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C47893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C47893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C47893">
        <w:rPr>
          <w:rFonts w:ascii="GHEA Grapalat" w:hAnsi="GHEA Grapalat" w:cs="Times Armenian"/>
          <w:sz w:val="24"/>
          <w:lang w:val="hy-AM"/>
        </w:rPr>
        <w:t>:</w:t>
      </w:r>
      <w:r w:rsidR="00D73FB1">
        <w:rPr>
          <w:rFonts w:ascii="Verdana" w:hAnsi="Verdana"/>
          <w:color w:val="191919"/>
          <w:sz w:val="21"/>
          <w:szCs w:val="21"/>
          <w:shd w:val="clear" w:color="auto" w:fill="FFFFFF"/>
          <w:lang w:val="hy-AM"/>
        </w:rPr>
        <w:t xml:space="preserve"> </w:t>
      </w:r>
      <w:r w:rsidR="00D73FB1" w:rsidRPr="00D73FB1">
        <w:rPr>
          <w:rFonts w:ascii="GHEA Grapalat" w:hAnsi="GHEA Grapalat" w:cs="Times Armenian"/>
          <w:sz w:val="24"/>
          <w:lang w:val="hy-AM"/>
        </w:rPr>
        <w:t>Սույն նպատակով նախատեսվում է կնքել եռակողմ պայմանագիր՝ հեղինակային հսկողություն իրականացնող, Կապալառու (վճարող կողմ) և ՀՀ քաղաքաշինության կոմիտեի միջև (Պատվիրատու): Ընդ որում տվյալ պայամանագրի նախագիծը Պատվիրատուին է ներկայացնում Կապալառուն:</w:t>
      </w:r>
    </w:p>
    <w:p w:rsidR="00BA7F4A" w:rsidRPr="00992B55" w:rsidRDefault="00936210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:rsidR="005C4365" w:rsidRPr="00B96453" w:rsidRDefault="005C4365" w:rsidP="005C4365">
      <w:pPr>
        <w:ind w:right="432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Տեղանքը գտնվում է ՀՀ</w:t>
      </w:r>
      <w:r w:rsidR="003F18BF">
        <w:rPr>
          <w:rFonts w:ascii="GHEA Grapalat" w:hAnsi="GHEA Grapalat" w:cs="Times Armenian"/>
          <w:sz w:val="24"/>
          <w:lang w:val="hy-AM"/>
        </w:rPr>
        <w:t xml:space="preserve"> Սյունիքի</w:t>
      </w:r>
      <w:r w:rsidR="00992B5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մարզ</w:t>
      </w:r>
      <w:r w:rsidR="00FA5767">
        <w:rPr>
          <w:rFonts w:ascii="GHEA Grapalat" w:hAnsi="GHEA Grapalat" w:cs="Times Armenian"/>
          <w:sz w:val="24"/>
          <w:lang w:val="hy-AM"/>
        </w:rPr>
        <w:t>ի</w:t>
      </w:r>
      <w:r w:rsidRPr="00992B55">
        <w:rPr>
          <w:rFonts w:ascii="GHEA Grapalat" w:hAnsi="GHEA Grapalat" w:cs="Times Armenian"/>
          <w:sz w:val="24"/>
          <w:lang w:val="hy-AM"/>
        </w:rPr>
        <w:t xml:space="preserve">, </w:t>
      </w:r>
      <w:r w:rsidR="003F18BF" w:rsidRPr="003F18BF">
        <w:rPr>
          <w:rFonts w:ascii="GHEA Grapalat" w:hAnsi="GHEA Grapalat" w:cs="Times Armenian"/>
          <w:sz w:val="24"/>
          <w:lang w:val="hy-AM"/>
        </w:rPr>
        <w:t>Սիսիան խոշորացված</w:t>
      </w:r>
      <w:r w:rsidR="003F18BF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համայնք</w:t>
      </w:r>
      <w:r w:rsidR="00FA5767">
        <w:rPr>
          <w:rFonts w:ascii="GHEA Grapalat" w:hAnsi="GHEA Grapalat" w:cs="Times Armenian"/>
          <w:sz w:val="24"/>
          <w:lang w:val="hy-AM"/>
        </w:rPr>
        <w:t xml:space="preserve">ի, Անգեղակոթ </w:t>
      </w:r>
      <w:r w:rsidRPr="00992B55">
        <w:rPr>
          <w:rFonts w:ascii="GHEA Grapalat" w:hAnsi="GHEA Grapalat" w:cs="Times Armenian"/>
          <w:sz w:val="24"/>
          <w:lang w:val="hy-AM"/>
        </w:rPr>
        <w:t>բնակավայր</w:t>
      </w:r>
      <w:r w:rsidR="00B96453">
        <w:rPr>
          <w:rFonts w:ascii="GHEA Grapalat" w:hAnsi="GHEA Grapalat" w:cs="Times Armenian"/>
          <w:sz w:val="24"/>
          <w:lang w:val="hy-AM"/>
        </w:rPr>
        <w:t xml:space="preserve">ի </w:t>
      </w:r>
      <w:r w:rsidR="00B96453" w:rsidRPr="00B96453">
        <w:rPr>
          <w:rFonts w:ascii="GHEA Grapalat" w:hAnsi="GHEA Grapalat" w:cs="Times Armenian"/>
          <w:sz w:val="24"/>
          <w:lang w:val="hy-AM"/>
        </w:rPr>
        <w:t>դպրոցի շենք</w:t>
      </w:r>
      <w:r w:rsidR="00B96453">
        <w:rPr>
          <w:rFonts w:ascii="GHEA Grapalat" w:hAnsi="GHEA Grapalat" w:cs="Times Armenian"/>
          <w:sz w:val="24"/>
          <w:lang w:val="hy-AM"/>
        </w:rPr>
        <w:t xml:space="preserve"> հասցեում։</w:t>
      </w:r>
    </w:p>
    <w:p w:rsidR="008B46E8" w:rsidRDefault="005C4365" w:rsidP="008B46E8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Հողամասի մակերես</w:t>
      </w:r>
      <w:r w:rsidR="008F6A20" w:rsidRPr="00992B55">
        <w:rPr>
          <w:rFonts w:ascii="GHEA Grapalat" w:hAnsi="GHEA Grapalat" w:cs="Times Armenian"/>
          <w:sz w:val="24"/>
          <w:lang w:val="hy-AM"/>
        </w:rPr>
        <w:t>՝</w:t>
      </w:r>
      <w:r w:rsidR="00561523">
        <w:rPr>
          <w:rFonts w:ascii="GHEA Grapalat" w:hAnsi="GHEA Grapalat" w:cs="Times Armenian"/>
          <w:sz w:val="24"/>
          <w:lang w:val="hy-AM"/>
        </w:rPr>
        <w:t xml:space="preserve"> </w:t>
      </w:r>
      <w:r w:rsidR="00561523">
        <w:rPr>
          <w:rFonts w:ascii="GHEA Grapalat" w:hAnsi="GHEA Grapalat" w:cs="Cambria Math"/>
          <w:sz w:val="24"/>
          <w:lang w:val="hy-AM"/>
        </w:rPr>
        <w:t>3,514</w:t>
      </w:r>
      <w:r w:rsidR="00992B55" w:rsidRPr="004A311E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4A311E">
        <w:rPr>
          <w:rFonts w:ascii="GHEA Grapalat" w:hAnsi="GHEA Grapalat" w:cs="Times Armenian"/>
          <w:sz w:val="24"/>
          <w:lang w:val="hy-AM"/>
        </w:rPr>
        <w:t>(</w:t>
      </w:r>
      <w:r w:rsidR="008F6A20" w:rsidRPr="00992B55">
        <w:rPr>
          <w:rFonts w:ascii="GHEA Grapalat" w:hAnsi="GHEA Grapalat" w:cs="Times Armenian"/>
          <w:sz w:val="24"/>
          <w:lang w:val="hy-AM"/>
        </w:rPr>
        <w:t>հա</w:t>
      </w:r>
      <w:r w:rsidR="008F6A20" w:rsidRPr="004A311E">
        <w:rPr>
          <w:rFonts w:ascii="GHEA Grapalat" w:hAnsi="GHEA Grapalat" w:cs="Times Armenian"/>
          <w:sz w:val="24"/>
          <w:lang w:val="hy-AM"/>
        </w:rPr>
        <w:t>)</w:t>
      </w:r>
    </w:p>
    <w:p w:rsidR="005C4365" w:rsidRPr="008B46E8" w:rsidRDefault="005C4365" w:rsidP="008B46E8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8B46E8">
        <w:rPr>
          <w:rFonts w:ascii="GHEA Grapalat" w:hAnsi="GHEA Grapalat" w:cs="Times Armenian"/>
          <w:sz w:val="24"/>
          <w:lang w:val="hy-AM"/>
        </w:rPr>
        <w:t>Առկա շինություններ</w:t>
      </w:r>
      <w:r w:rsidR="00992B55" w:rsidRPr="008B46E8">
        <w:rPr>
          <w:rFonts w:ascii="GHEA Grapalat" w:hAnsi="GHEA Grapalat" w:cs="Times Armenian"/>
          <w:sz w:val="24"/>
          <w:lang w:val="hy-AM"/>
        </w:rPr>
        <w:t>՝</w:t>
      </w:r>
      <w:r w:rsidR="008B46E8" w:rsidRPr="008B46E8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B46E8">
        <w:rPr>
          <w:rFonts w:ascii="GHEA Grapalat" w:hAnsi="GHEA Grapalat" w:cs="Arial"/>
          <w:sz w:val="24"/>
          <w:szCs w:val="24"/>
          <w:lang w:val="hy-AM"/>
        </w:rPr>
        <w:t>դ</w:t>
      </w:r>
      <w:r w:rsidR="008B46E8" w:rsidRPr="008B46E8">
        <w:rPr>
          <w:rFonts w:ascii="GHEA Grapalat" w:hAnsi="GHEA Grapalat" w:cs="Arial"/>
          <w:sz w:val="24"/>
          <w:szCs w:val="24"/>
          <w:lang w:val="hy-AM"/>
        </w:rPr>
        <w:t>պրոցի շենք  4087</w:t>
      </w:r>
      <w:r w:rsidR="008B46E8" w:rsidRPr="008B46E8">
        <w:rPr>
          <w:rFonts w:ascii="Cambria Math" w:hAnsi="Cambria Math" w:cs="Cambria Math"/>
          <w:sz w:val="24"/>
          <w:szCs w:val="24"/>
          <w:lang w:val="hy-AM"/>
        </w:rPr>
        <w:t xml:space="preserve">. </w:t>
      </w:r>
      <w:r w:rsidR="008B46E8" w:rsidRPr="008B46E8">
        <w:rPr>
          <w:rFonts w:ascii="GHEA Grapalat" w:hAnsi="GHEA Grapalat" w:cs="Arial"/>
          <w:sz w:val="24"/>
          <w:szCs w:val="24"/>
          <w:lang w:val="hy-AM"/>
        </w:rPr>
        <w:t>45 քմ</w:t>
      </w:r>
      <w:r w:rsidR="008B46E8">
        <w:rPr>
          <w:rFonts w:ascii="GHEA Grapalat" w:hAnsi="GHEA Grapalat" w:cs="Arial"/>
          <w:sz w:val="24"/>
          <w:szCs w:val="24"/>
          <w:lang w:val="hy-AM"/>
        </w:rPr>
        <w:t>, կաթսայատուն 167 քմ</w:t>
      </w:r>
    </w:p>
    <w:p w:rsidR="005C4365" w:rsidRPr="00992B55" w:rsidRDefault="005C4365" w:rsidP="00E56451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Անշարժ գույքի վկայականի համար</w:t>
      </w:r>
      <w:r w:rsidR="00992B55" w:rsidRPr="00992B55">
        <w:rPr>
          <w:rFonts w:ascii="GHEA Grapalat" w:hAnsi="GHEA Grapalat" w:cs="Times Armenian"/>
          <w:sz w:val="24"/>
          <w:lang w:val="hy-AM"/>
        </w:rPr>
        <w:t>՝</w:t>
      </w:r>
      <w:r w:rsidR="008B46E8">
        <w:rPr>
          <w:rFonts w:ascii="Cambria Math" w:hAnsi="Cambria Math" w:cs="Cambria Math"/>
          <w:sz w:val="24"/>
          <w:lang w:val="hy-AM"/>
        </w:rPr>
        <w:t xml:space="preserve"> </w:t>
      </w:r>
      <w:r w:rsidR="00E56451" w:rsidRPr="00E56451">
        <w:rPr>
          <w:rFonts w:ascii="GHEA Grapalat" w:hAnsi="GHEA Grapalat" w:cs="Arial"/>
          <w:sz w:val="24"/>
          <w:szCs w:val="24"/>
          <w:lang w:val="hy-AM"/>
        </w:rPr>
        <w:t>30062014-09-0064</w:t>
      </w:r>
      <w:r w:rsidR="004650D9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650D9" w:rsidRPr="004A311E">
        <w:rPr>
          <w:rFonts w:ascii="GHEA Grapalat" w:hAnsi="GHEA Grapalat" w:cs="Times Armenian"/>
          <w:sz w:val="24"/>
          <w:lang w:val="hy-AM"/>
        </w:rPr>
        <w:t>(</w:t>
      </w:r>
      <w:r w:rsidR="004650D9">
        <w:rPr>
          <w:rFonts w:ascii="GHEA Grapalat" w:hAnsi="GHEA Grapalat" w:cs="Times Armenian"/>
          <w:sz w:val="24"/>
          <w:lang w:val="hy-AM"/>
        </w:rPr>
        <w:t>կցվում է</w:t>
      </w:r>
      <w:r w:rsidR="004650D9" w:rsidRPr="004A311E">
        <w:rPr>
          <w:rFonts w:ascii="GHEA Grapalat" w:hAnsi="GHEA Grapalat" w:cs="Times Armenian"/>
          <w:sz w:val="24"/>
          <w:lang w:val="hy-AM"/>
        </w:rPr>
        <w:t>)</w:t>
      </w:r>
    </w:p>
    <w:p w:rsidR="009E6163" w:rsidRDefault="005C4365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>ԿԱՏԱՐՄԱՆ ԵՆԹԱԿԱ ԱՇԽԱՏԱՆՔՆԵՐԻ ՀԱՄԱՌՈՏ ԲՆՈՒԹԱԳԻՐ</w:t>
      </w:r>
    </w:p>
    <w:p w:rsidR="005C4365" w:rsidRPr="005C4365" w:rsidRDefault="005C4365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:rsidR="005C4365" w:rsidRPr="004C2E0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:rsidR="005C4365" w:rsidRPr="004C2E0D" w:rsidRDefault="00D97EC2" w:rsidP="006170AF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ուրվագծում։</w:t>
      </w:r>
    </w:p>
    <w:p w:rsidR="005C4365" w:rsidRPr="004A311E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Pr="006170AF" w:rsidRDefault="005C4365" w:rsidP="006170AF">
      <w:pPr>
        <w:ind w:right="432"/>
        <w:rPr>
          <w:rFonts w:ascii="GHEA Grapalat" w:hAnsi="GHEA Grapalat" w:cs="Times Armenian"/>
          <w:sz w:val="24"/>
          <w:highlight w:val="yellow"/>
          <w:lang w:val="hy-AM"/>
        </w:rPr>
      </w:pP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B8693D" w:rsidRDefault="005C436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4A311E" w:rsidRDefault="005C4365" w:rsidP="004A311E">
      <w:pPr>
        <w:pStyle w:val="ListParagraph"/>
        <w:ind w:left="426" w:right="432"/>
        <w:rPr>
          <w:rFonts w:ascii="GHEA Grapalat" w:hAnsi="GHEA Grapalat" w:cs="Times Armenian"/>
          <w:sz w:val="18"/>
          <w:szCs w:val="16"/>
          <w:lang w:val="hy-AM"/>
        </w:rPr>
      </w:pPr>
    </w:p>
    <w:p w:rsidR="004A311E" w:rsidRPr="00B8693D" w:rsidRDefault="005C4365" w:rsidP="00B8693D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:rsidR="005C4365" w:rsidRPr="005C4365" w:rsidRDefault="005C4365" w:rsidP="005C4365">
      <w:pPr>
        <w:shd w:val="clear" w:color="auto" w:fill="827CB0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:rsidR="005C4365" w:rsidRPr="004A311E" w:rsidRDefault="005C4365" w:rsidP="00B8693D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:rsidR="005C4365" w:rsidRPr="004A311E" w:rsidRDefault="005C4365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 xml:space="preserve">քի վրա, պլաստիկ նստարաններով),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Pr="004A311E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5C4365" w:rsidRDefault="005C4365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2149E" w:rsidRPr="005C4365" w:rsidRDefault="00D2149E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:rsidR="005C4365" w:rsidRPr="005C4365" w:rsidRDefault="00D2149E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:rsidR="009E6163" w:rsidRPr="004A311E" w:rsidRDefault="009E6163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4A311E" w:rsidRPr="009B6835" w:rsidRDefault="009E6163" w:rsidP="009B6835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P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5C4365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741481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741481" w:rsidTr="00992B55">
        <w:trPr>
          <w:trHeight w:val="2970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741481" w:rsidTr="00992B55">
        <w:trPr>
          <w:trHeight w:val="2689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</w:p>
        </w:tc>
      </w:tr>
      <w:tr w:rsidR="009E6163" w:rsidRPr="00741481" w:rsidTr="00992B55">
        <w:trPr>
          <w:trHeight w:val="2546"/>
        </w:trPr>
        <w:tc>
          <w:tcPr>
            <w:tcW w:w="4976" w:type="dxa"/>
          </w:tcPr>
          <w:p w:rsidR="009E6163" w:rsidRPr="004A311E" w:rsidRDefault="009E6163" w:rsidP="00992B5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741481" w:rsidTr="00992B55">
        <w:trPr>
          <w:trHeight w:val="1242"/>
        </w:trPr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:rsidTr="00992B55">
        <w:tc>
          <w:tcPr>
            <w:tcW w:w="4976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:rsidR="009E6163" w:rsidRPr="004A311E" w:rsidRDefault="009E6163" w:rsidP="009E6163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lastRenderedPageBreak/>
              <w:t>մատչելիության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9E6163" w:rsidRDefault="009E6163" w:rsidP="009E616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:rsidR="009E6163" w:rsidRPr="009E6163" w:rsidRDefault="009E6163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0326E6" w:rsidRDefault="008F6B92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:rsidR="00992B55" w:rsidRPr="004A311E" w:rsidRDefault="00992B55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780E9B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:rsidR="008F6B92" w:rsidRPr="008F6B92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:rsidR="008F6B92" w:rsidRPr="00D1541C" w:rsidRDefault="008F6B92" w:rsidP="008F6B9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:rsidR="008F6B92" w:rsidRPr="00D1541C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:rsidR="008F6B92" w:rsidRPr="00434740" w:rsidRDefault="008F6B92" w:rsidP="008F6B92">
      <w:pPr>
        <w:pStyle w:val="ListParagraph"/>
        <w:numPr>
          <w:ilvl w:val="0"/>
          <w:numId w:val="28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lastRenderedPageBreak/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:rsidR="00281EA1" w:rsidRPr="004A311E" w:rsidRDefault="008F6B92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:rsidR="009E6163" w:rsidRPr="004A311E" w:rsidRDefault="009E6163" w:rsidP="004A311E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:rsidR="004A311E" w:rsidRPr="004A311E" w:rsidRDefault="004A311E" w:rsidP="004A311E">
      <w:pPr>
        <w:pStyle w:val="ListParagraph"/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4A311E" w:rsidRDefault="009E6163" w:rsidP="00281EA1">
      <w:pPr>
        <w:pStyle w:val="ListParagraph"/>
        <w:numPr>
          <w:ilvl w:val="0"/>
          <w:numId w:val="13"/>
        </w:numPr>
        <w:spacing w:after="200" w:line="276" w:lineRule="auto"/>
        <w:ind w:left="1418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:rsidR="00281EA1" w:rsidRPr="004A311E" w:rsidRDefault="00281EA1" w:rsidP="00281EA1">
      <w:pPr>
        <w:pStyle w:val="ListParagraph"/>
        <w:spacing w:after="0" w:line="276" w:lineRule="auto"/>
        <w:ind w:left="1701"/>
        <w:rPr>
          <w:rFonts w:ascii="GHEA Grapalat" w:hAnsi="GHEA Grapalat" w:cs="Sylfaen"/>
          <w:sz w:val="24"/>
          <w:szCs w:val="24"/>
          <w:lang w:val="hy-AM"/>
        </w:rPr>
      </w:pPr>
    </w:p>
    <w:p w:rsidR="009E6163" w:rsidRPr="00E4205A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:rsidR="00281EA1" w:rsidRPr="00D118C5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 համակարգի նախագիծ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Շինմոնտաժային աշխատանքների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992B55" w:rsidRPr="004A311E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:rsidR="009E6163" w:rsidRPr="004A311E" w:rsidRDefault="004A311E" w:rsidP="004A311E">
      <w:pPr>
        <w:pStyle w:val="ListParagraph"/>
        <w:spacing w:after="0" w:line="276" w:lineRule="auto"/>
        <w:ind w:left="426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9E6163" w:rsidRPr="004A311E" w:rsidRDefault="009E6163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8F6A20" w:rsidRPr="004A311E" w:rsidRDefault="008F6A20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8F6A20" w:rsidRPr="004A311E" w:rsidRDefault="008F6A20" w:rsidP="004A311E">
      <w:pPr>
        <w:pStyle w:val="ListParagraph"/>
        <w:numPr>
          <w:ilvl w:val="0"/>
          <w:numId w:val="24"/>
        </w:numPr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E900FB" w:rsidRPr="004A311E" w:rsidRDefault="00E900FB" w:rsidP="00E900FB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Pr="004A311E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ՀՀ քաղաքաշինության կոմիտե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471F06" w:rsidRPr="00471F06" w:rsidRDefault="00281EA1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471F06" w:rsidRPr="00471F06" w:rsidRDefault="00471F06" w:rsidP="00471F06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471F06" w:rsidRPr="00964258" w:rsidRDefault="00471F06" w:rsidP="00471F06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6170AF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:rsidR="00281EA1" w:rsidRPr="00281EA1" w:rsidRDefault="00281EA1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:rsid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723E60" w:rsidRPr="00723E60" w:rsidRDefault="00281EA1" w:rsidP="00723E6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FC67E0" w:rsidRDefault="00281EA1" w:rsidP="00FC67E0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281EA1" w:rsidP="004A311E">
      <w:pPr>
        <w:pStyle w:val="ListParagraph"/>
        <w:numPr>
          <w:ilvl w:val="0"/>
          <w:numId w:val="26"/>
        </w:numPr>
        <w:spacing w:after="0"/>
        <w:ind w:left="426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9E6163" w:rsidRDefault="00281EA1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:rsidR="00281EA1" w:rsidRPr="004A311E" w:rsidRDefault="00E9046D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:rsidR="005C4365" w:rsidRPr="004A311E" w:rsidRDefault="00E9046D" w:rsidP="004A311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5C4365" w:rsidRDefault="005C4365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5C4365" w:rsidRPr="005C4365" w:rsidRDefault="00E9046D" w:rsidP="00E9046D">
      <w:pPr>
        <w:shd w:val="clear" w:color="auto" w:fill="827CB0"/>
        <w:ind w:right="432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lastRenderedPageBreak/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9046D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5C4365" w:rsidRPr="004A311E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:rsid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:rsidR="00E9046D" w:rsidRPr="00E9046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:rsidR="00E9046D" w:rsidRDefault="00E9046D" w:rsidP="004A311E">
      <w:pPr>
        <w:pStyle w:val="ListParagraph"/>
        <w:numPr>
          <w:ilvl w:val="0"/>
          <w:numId w:val="26"/>
        </w:numPr>
        <w:ind w:left="426" w:right="432" w:hanging="283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:rsidR="00FF0850" w:rsidRDefault="00E9046D" w:rsidP="004A311E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:rsidR="00876769" w:rsidRDefault="00F50E97" w:rsidP="00E9046D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:rsidR="00E9046D" w:rsidRPr="00992B55" w:rsidRDefault="00F50E97" w:rsidP="004A311E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:rsidR="00876769" w:rsidRDefault="00876769" w:rsidP="00876769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:rsidR="004A311E" w:rsidRDefault="00876769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:rsidR="006170AF" w:rsidRPr="006170AF" w:rsidRDefault="006170AF" w:rsidP="006170AF">
      <w:pPr>
        <w:ind w:left="426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876769" w:rsidRPr="00876769" w:rsidRDefault="00E900FB" w:rsidP="00876769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:rsidR="001D13C9" w:rsidRPr="004A311E" w:rsidRDefault="001D13C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lastRenderedPageBreak/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  <w:r w:rsidR="004650D9">
        <w:rPr>
          <w:rFonts w:ascii="GHEA Grapalat" w:hAnsi="GHEA Grapalat" w:cs="Times Armenian"/>
          <w:b/>
          <w:sz w:val="24"/>
          <w:lang w:val="hy-AM"/>
        </w:rPr>
        <w:t>նախատեսված է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C47893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Պայմանագրի շրջանակներում, կապալառուի կողմից ներկայացվող կատարողականներում, չնախատեսված աշխատանքների ծախսերը պետք է հաշվարկվեն 50%-ի չափով՝ համաձայն ՀՀ կառավարության 2011 թվականի հունիսի 23-ի որոշմամբ հաստատված կարգի 4-րդ գլխի: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876769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:rsidR="00876769" w:rsidRPr="004A311E" w:rsidRDefault="00876769" w:rsidP="004A311E">
      <w:pPr>
        <w:pStyle w:val="ListParagraph"/>
        <w:ind w:left="284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1B689A" w:rsidRPr="004A311E" w:rsidRDefault="00876769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374F2A" w:rsidRPr="004A311E" w:rsidRDefault="00374F2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:rsidR="00374F2A" w:rsidRPr="004A311E" w:rsidRDefault="00374F2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4A311E" w:rsidRDefault="001B689A" w:rsidP="004A311E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:rsidR="001B689A" w:rsidRPr="004A311E" w:rsidRDefault="001B689A" w:rsidP="004A311E">
      <w:pPr>
        <w:pStyle w:val="ListParagraph"/>
        <w:ind w:left="284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665C81" w:rsidRPr="00665C81" w:rsidRDefault="001B689A" w:rsidP="00665C81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:rsidR="00665C81" w:rsidRPr="00665C81" w:rsidRDefault="00665C81" w:rsidP="00665C81">
      <w:pPr>
        <w:ind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1B689A" w:rsidRP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876769" w:rsidRDefault="00E900FB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741481" w:rsidTr="00CF4F59">
        <w:trPr>
          <w:trHeight w:val="3374"/>
        </w:trPr>
        <w:tc>
          <w:tcPr>
            <w:tcW w:w="1350" w:type="dxa"/>
            <w:vAlign w:val="center"/>
          </w:tcPr>
          <w:p w:rsidR="00F50E97" w:rsidRPr="00CF4F59" w:rsidRDefault="00F50E97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F50E97" w:rsidRPr="00ED1E8E" w:rsidRDefault="00F50E97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:rsidR="00F50E97" w:rsidRDefault="00F50E97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:rsidR="005B5002" w:rsidRPr="00ED1E8E" w:rsidRDefault="005B5002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BA6738" w:rsidRPr="00ED1E8E" w:rsidRDefault="00BA6738" w:rsidP="007C03AE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C4789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7C03AE" w:rsidRPr="00C13511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</w:t>
            </w:r>
            <w:r w:rsidRPr="00C4789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տոկոսի չափով:</w:t>
            </w:r>
          </w:p>
        </w:tc>
      </w:tr>
      <w:tr w:rsidR="00CF4F59" w:rsidTr="00ED1E8E">
        <w:trPr>
          <w:trHeight w:val="980"/>
        </w:trPr>
        <w:tc>
          <w:tcPr>
            <w:tcW w:w="1350" w:type="dxa"/>
            <w:vAlign w:val="center"/>
          </w:tcPr>
          <w:p w:rsidR="00CF4F59" w:rsidRPr="00BA6738" w:rsidRDefault="00BA6738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:rsidR="00CF4F59" w:rsidRPr="00ED1E8E" w:rsidRDefault="00CF4F59" w:rsidP="0027063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 որում, բոլոր այն դեպքերում երբ նախատեսված է գոյություն ունեցող շենքերի և շինությունների քանդում, որպես առաջնահերթություն, անհրաժեշտ է մշակել տվյալ շենքերի քանդման նախագիծ /իրականացնելով նաև այդ նպատակով շենքերի տեխնիկական 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ակի հետազննություն և արդյունքում եզրակացության կազմում,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ապահովել այդ նախագծի քաղաքաշինական պարզ փորձաքննությունը /սույն պայմանագրի շրջանակում/ և Պատվիրատուի կողմից քանդման աշխատանքների շինարարության թույլտվություն ստանալուց հետո իրականացնել քանդման (ներառյալ՝ շենք–շինությունների հիմքերի) աշխատանքները և դրանց արդյունքում առաջացած աղբի </w:t>
            </w:r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 դեպի հատկացված աղբավայր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/ընտրված 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կապալառու կազմակերպության կողմից իրականացվում են անհատույց՝ սեփական միջոցների հաշվին/</w:t>
            </w:r>
          </w:p>
        </w:tc>
        <w:tc>
          <w:tcPr>
            <w:tcW w:w="3690" w:type="dxa"/>
            <w:vAlign w:val="center"/>
          </w:tcPr>
          <w:p w:rsidR="00CF4F59" w:rsidRPr="00ED1E8E" w:rsidRDefault="00270630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lastRenderedPageBreak/>
              <w:t>90 օրացուցային օր</w:t>
            </w:r>
          </w:p>
          <w:p w:rsidR="00BA6738" w:rsidRPr="00ED1E8E" w:rsidRDefault="00270630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Փուլ-1-ին զուգահեռ</w:t>
            </w:r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:rsidR="00270630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 ՆՆՓ պարզ փորձաքննության դրական եզրակացությամբ փաստաթղթերի հանձնումը Պատվիրատուին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:rsidR="00BA6738" w:rsidRPr="00ED1E8E" w:rsidRDefault="00BA6738" w:rsidP="00BA673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0,05 տոկոսի չափով:</w:t>
            </w:r>
          </w:p>
        </w:tc>
      </w:tr>
      <w:tr w:rsidR="00A826E8" w:rsidTr="00CF4F59">
        <w:trPr>
          <w:trHeight w:val="1693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:rsidTr="00CF4F59">
        <w:trPr>
          <w:trHeight w:val="1114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C13511" w:rsidTr="00C13511">
        <w:trPr>
          <w:trHeight w:val="1481"/>
        </w:trPr>
        <w:tc>
          <w:tcPr>
            <w:tcW w:w="1350" w:type="dxa"/>
            <w:vAlign w:val="center"/>
          </w:tcPr>
          <w:p w:rsidR="00A826E8" w:rsidRPr="004A311E" w:rsidRDefault="00A826E8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:rsidR="00A826E8" w:rsidRPr="004A311E" w:rsidRDefault="00C13511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720 օր</w:t>
            </w:r>
          </w:p>
        </w:tc>
      </w:tr>
    </w:tbl>
    <w:p w:rsidR="00F50E97" w:rsidRPr="001B689A" w:rsidRDefault="00F50E97" w:rsidP="00374F2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38C" w:rsidRDefault="00A6338C" w:rsidP="005C4365">
      <w:pPr>
        <w:spacing w:after="0" w:line="240" w:lineRule="auto"/>
      </w:pPr>
      <w:r>
        <w:separator/>
      </w:r>
    </w:p>
  </w:endnote>
  <w:endnote w:type="continuationSeparator" w:id="0">
    <w:p w:rsidR="00A6338C" w:rsidRDefault="00A6338C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38C" w:rsidRDefault="00A6338C" w:rsidP="005C4365">
      <w:pPr>
        <w:spacing w:after="0" w:line="240" w:lineRule="auto"/>
      </w:pPr>
      <w:r>
        <w:separator/>
      </w:r>
    </w:p>
  </w:footnote>
  <w:footnote w:type="continuationSeparator" w:id="0">
    <w:p w:rsidR="00A6338C" w:rsidRDefault="00A6338C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326E6"/>
    <w:rsid w:val="000A5391"/>
    <w:rsid w:val="001378B9"/>
    <w:rsid w:val="001709F3"/>
    <w:rsid w:val="00185787"/>
    <w:rsid w:val="001B689A"/>
    <w:rsid w:val="001D13C9"/>
    <w:rsid w:val="00270630"/>
    <w:rsid w:val="00281EA1"/>
    <w:rsid w:val="00312188"/>
    <w:rsid w:val="00374F2A"/>
    <w:rsid w:val="003860C3"/>
    <w:rsid w:val="003E7C27"/>
    <w:rsid w:val="003F18BF"/>
    <w:rsid w:val="003F4B78"/>
    <w:rsid w:val="003F6E32"/>
    <w:rsid w:val="00434740"/>
    <w:rsid w:val="0044593E"/>
    <w:rsid w:val="004650D9"/>
    <w:rsid w:val="00471121"/>
    <w:rsid w:val="00471F06"/>
    <w:rsid w:val="00487B0D"/>
    <w:rsid w:val="004A311E"/>
    <w:rsid w:val="004C2E0D"/>
    <w:rsid w:val="004C612B"/>
    <w:rsid w:val="00561523"/>
    <w:rsid w:val="00593BC4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41481"/>
    <w:rsid w:val="00780E9B"/>
    <w:rsid w:val="007C03AE"/>
    <w:rsid w:val="007C21D3"/>
    <w:rsid w:val="008006CA"/>
    <w:rsid w:val="00805608"/>
    <w:rsid w:val="008545F3"/>
    <w:rsid w:val="00876769"/>
    <w:rsid w:val="008B43AC"/>
    <w:rsid w:val="008B46E8"/>
    <w:rsid w:val="008C378B"/>
    <w:rsid w:val="008E0E27"/>
    <w:rsid w:val="008F6A20"/>
    <w:rsid w:val="008F6B92"/>
    <w:rsid w:val="00932D79"/>
    <w:rsid w:val="00936210"/>
    <w:rsid w:val="00964258"/>
    <w:rsid w:val="00992B55"/>
    <w:rsid w:val="009B6835"/>
    <w:rsid w:val="009E2415"/>
    <w:rsid w:val="009E6163"/>
    <w:rsid w:val="00A3358D"/>
    <w:rsid w:val="00A6286F"/>
    <w:rsid w:val="00A6338C"/>
    <w:rsid w:val="00A818B1"/>
    <w:rsid w:val="00A826E8"/>
    <w:rsid w:val="00AF4DD8"/>
    <w:rsid w:val="00B70C60"/>
    <w:rsid w:val="00B8693D"/>
    <w:rsid w:val="00B96453"/>
    <w:rsid w:val="00BA6738"/>
    <w:rsid w:val="00BA7F4A"/>
    <w:rsid w:val="00BC3369"/>
    <w:rsid w:val="00BF2147"/>
    <w:rsid w:val="00C13511"/>
    <w:rsid w:val="00C47893"/>
    <w:rsid w:val="00CF4F59"/>
    <w:rsid w:val="00D118C5"/>
    <w:rsid w:val="00D1541C"/>
    <w:rsid w:val="00D2149E"/>
    <w:rsid w:val="00D73FB1"/>
    <w:rsid w:val="00D97EC2"/>
    <w:rsid w:val="00E207BF"/>
    <w:rsid w:val="00E266D4"/>
    <w:rsid w:val="00E30A4A"/>
    <w:rsid w:val="00E37B0B"/>
    <w:rsid w:val="00E4205A"/>
    <w:rsid w:val="00E56451"/>
    <w:rsid w:val="00E900FB"/>
    <w:rsid w:val="00E9046D"/>
    <w:rsid w:val="00EB5324"/>
    <w:rsid w:val="00EC7780"/>
    <w:rsid w:val="00ED1E8E"/>
    <w:rsid w:val="00EF4FDC"/>
    <w:rsid w:val="00F50E97"/>
    <w:rsid w:val="00FA5767"/>
    <w:rsid w:val="00FC67E0"/>
    <w:rsid w:val="00FE2003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0230F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Tatev Komitasyan</cp:lastModifiedBy>
  <cp:revision>53</cp:revision>
  <cp:lastPrinted>2023-11-23T08:52:00Z</cp:lastPrinted>
  <dcterms:created xsi:type="dcterms:W3CDTF">2023-11-17T17:25:00Z</dcterms:created>
  <dcterms:modified xsi:type="dcterms:W3CDTF">2023-12-05T07:49:00Z</dcterms:modified>
</cp:coreProperties>
</file>